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20" w:rsidRDefault="00AB6F20" w:rsidP="00AB6F2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6F20">
        <w:rPr>
          <w:rFonts w:ascii="Times New Roman" w:hAnsi="Times New Roman" w:cs="Times New Roman"/>
          <w:b/>
          <w:caps/>
          <w:sz w:val="24"/>
          <w:szCs w:val="24"/>
        </w:rPr>
        <w:t xml:space="preserve">Аналитическая справка о результатах участия обучающихся МОБУ СОШ № 6 во Всероссийской олимпиаде школьников </w:t>
      </w:r>
    </w:p>
    <w:p w:rsidR="00DA063F" w:rsidRPr="00AB6F20" w:rsidRDefault="00AB6F20" w:rsidP="00AB6F2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6F20">
        <w:rPr>
          <w:rFonts w:ascii="Times New Roman" w:hAnsi="Times New Roman" w:cs="Times New Roman"/>
          <w:b/>
          <w:caps/>
          <w:sz w:val="24"/>
          <w:szCs w:val="24"/>
        </w:rPr>
        <w:t>2022-2023</w:t>
      </w:r>
    </w:p>
    <w:p w:rsidR="00AB6F20" w:rsidRPr="00AB6F20" w:rsidRDefault="00AB6F20" w:rsidP="00AB6F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F20">
        <w:rPr>
          <w:rFonts w:ascii="Times New Roman" w:hAnsi="Times New Roman" w:cs="Times New Roman"/>
          <w:b/>
          <w:sz w:val="24"/>
          <w:szCs w:val="24"/>
          <w:u w:val="single"/>
        </w:rPr>
        <w:t xml:space="preserve">Школьный уровень </w:t>
      </w:r>
      <w:proofErr w:type="spellStart"/>
      <w:r w:rsidRPr="00AB6F20">
        <w:rPr>
          <w:rFonts w:ascii="Times New Roman" w:hAnsi="Times New Roman" w:cs="Times New Roman"/>
          <w:b/>
          <w:sz w:val="24"/>
          <w:szCs w:val="24"/>
          <w:u w:val="single"/>
        </w:rPr>
        <w:t>ВсОШ</w:t>
      </w:r>
      <w:proofErr w:type="spellEnd"/>
      <w:r w:rsidRPr="00AB6F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17"/>
        <w:gridCol w:w="3108"/>
        <w:gridCol w:w="1902"/>
        <w:gridCol w:w="1822"/>
        <w:gridCol w:w="1922"/>
      </w:tblGrid>
      <w:tr w:rsidR="00AB6F20" w:rsidTr="00AB6F20">
        <w:tc>
          <w:tcPr>
            <w:tcW w:w="817" w:type="dxa"/>
          </w:tcPr>
          <w:p w:rsidR="00AB6F20" w:rsidRPr="00AB6F20" w:rsidRDefault="00AB6F20" w:rsidP="00AB6F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6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6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AB6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B6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8" w:type="dxa"/>
          </w:tcPr>
          <w:p w:rsidR="00AB6F20" w:rsidRPr="00AB6F20" w:rsidRDefault="00AB6F20" w:rsidP="00AB6F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6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902" w:type="dxa"/>
          </w:tcPr>
          <w:p w:rsidR="00AB6F20" w:rsidRPr="00AB6F20" w:rsidRDefault="00AB6F20" w:rsidP="00AB6F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6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  <w:tc>
          <w:tcPr>
            <w:tcW w:w="1822" w:type="dxa"/>
          </w:tcPr>
          <w:p w:rsidR="00AB6F20" w:rsidRPr="00AB6F20" w:rsidRDefault="00AB6F20" w:rsidP="00AB6F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6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призеров</w:t>
            </w:r>
          </w:p>
        </w:tc>
        <w:tc>
          <w:tcPr>
            <w:tcW w:w="1922" w:type="dxa"/>
          </w:tcPr>
          <w:p w:rsidR="00AB6F20" w:rsidRPr="00AB6F20" w:rsidRDefault="00AB6F20" w:rsidP="00AB6F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6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победителей</w:t>
            </w:r>
          </w:p>
        </w:tc>
      </w:tr>
      <w:tr w:rsidR="00AB6F20" w:rsidTr="00AB6F20">
        <w:tc>
          <w:tcPr>
            <w:tcW w:w="817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8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02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22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F20" w:rsidTr="00AB6F20">
        <w:tc>
          <w:tcPr>
            <w:tcW w:w="817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8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02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2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F20" w:rsidTr="00AB6F20">
        <w:tc>
          <w:tcPr>
            <w:tcW w:w="817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08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02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2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F20" w:rsidTr="00AB6F20">
        <w:tc>
          <w:tcPr>
            <w:tcW w:w="817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08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0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6F20" w:rsidTr="00AB6F20">
        <w:tc>
          <w:tcPr>
            <w:tcW w:w="817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08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0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F20" w:rsidTr="00AB6F20">
        <w:tc>
          <w:tcPr>
            <w:tcW w:w="817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08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0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6F20" w:rsidTr="00AB6F20">
        <w:tc>
          <w:tcPr>
            <w:tcW w:w="817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08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0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6F20" w:rsidTr="00AB6F20">
        <w:tc>
          <w:tcPr>
            <w:tcW w:w="817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08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0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2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6F20" w:rsidTr="00AB6F20">
        <w:tc>
          <w:tcPr>
            <w:tcW w:w="817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08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0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F20" w:rsidTr="00AB6F20">
        <w:tc>
          <w:tcPr>
            <w:tcW w:w="817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08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90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6F20" w:rsidTr="00AB6F20">
        <w:tc>
          <w:tcPr>
            <w:tcW w:w="817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08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0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2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F20" w:rsidTr="00AB6F20">
        <w:tc>
          <w:tcPr>
            <w:tcW w:w="817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08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90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F20" w:rsidTr="00AB6F20">
        <w:tc>
          <w:tcPr>
            <w:tcW w:w="817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08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2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6F20" w:rsidTr="00AB6F20">
        <w:tc>
          <w:tcPr>
            <w:tcW w:w="817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08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0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</w:tcPr>
          <w:p w:rsidR="00AB6F20" w:rsidRDefault="00B21867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6F20" w:rsidTr="00AB6F20">
        <w:tc>
          <w:tcPr>
            <w:tcW w:w="817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08" w:type="dxa"/>
          </w:tcPr>
          <w:p w:rsidR="00AB6F20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02" w:type="dxa"/>
          </w:tcPr>
          <w:p w:rsidR="00AB6F20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2" w:type="dxa"/>
          </w:tcPr>
          <w:p w:rsidR="00AB6F20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2" w:type="dxa"/>
          </w:tcPr>
          <w:p w:rsidR="00AB6F20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6F20" w:rsidTr="00AB6F20">
        <w:tc>
          <w:tcPr>
            <w:tcW w:w="817" w:type="dxa"/>
          </w:tcPr>
          <w:p w:rsidR="00AB6F20" w:rsidRDefault="00AB6F20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08" w:type="dxa"/>
          </w:tcPr>
          <w:p w:rsidR="00AB6F20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1902" w:type="dxa"/>
          </w:tcPr>
          <w:p w:rsidR="00AB6F20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2" w:type="dxa"/>
          </w:tcPr>
          <w:p w:rsidR="00AB6F20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</w:tcPr>
          <w:p w:rsidR="00AB6F20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DF2" w:rsidTr="00AB6F20">
        <w:tc>
          <w:tcPr>
            <w:tcW w:w="817" w:type="dxa"/>
          </w:tcPr>
          <w:p w:rsidR="008D1DF2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08" w:type="dxa"/>
          </w:tcPr>
          <w:p w:rsidR="008D1DF2" w:rsidRDefault="008D1DF2" w:rsidP="0055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1902" w:type="dxa"/>
          </w:tcPr>
          <w:p w:rsidR="008D1DF2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2" w:type="dxa"/>
          </w:tcPr>
          <w:p w:rsidR="008D1DF2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:rsidR="008D1DF2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DF2" w:rsidTr="00AB6F20">
        <w:tc>
          <w:tcPr>
            <w:tcW w:w="817" w:type="dxa"/>
          </w:tcPr>
          <w:p w:rsidR="008D1DF2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08" w:type="dxa"/>
          </w:tcPr>
          <w:p w:rsidR="008D1DF2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02" w:type="dxa"/>
          </w:tcPr>
          <w:p w:rsidR="008D1DF2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8D1DF2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</w:tcPr>
          <w:p w:rsidR="008D1DF2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DF2" w:rsidTr="00AB6F20">
        <w:tc>
          <w:tcPr>
            <w:tcW w:w="817" w:type="dxa"/>
          </w:tcPr>
          <w:p w:rsidR="008D1DF2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08" w:type="dxa"/>
          </w:tcPr>
          <w:p w:rsidR="008D1DF2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02" w:type="dxa"/>
          </w:tcPr>
          <w:p w:rsidR="008D1DF2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2" w:type="dxa"/>
          </w:tcPr>
          <w:p w:rsidR="008D1DF2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2" w:type="dxa"/>
          </w:tcPr>
          <w:p w:rsidR="008D1DF2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1DF2" w:rsidTr="00AB6F20">
        <w:tc>
          <w:tcPr>
            <w:tcW w:w="817" w:type="dxa"/>
          </w:tcPr>
          <w:p w:rsidR="008D1DF2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08" w:type="dxa"/>
          </w:tcPr>
          <w:p w:rsidR="008D1DF2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902" w:type="dxa"/>
          </w:tcPr>
          <w:p w:rsidR="008D1DF2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2" w:type="dxa"/>
          </w:tcPr>
          <w:p w:rsidR="008D1DF2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</w:tcPr>
          <w:p w:rsidR="008D1DF2" w:rsidRDefault="008D1DF2" w:rsidP="00AB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7379C" w:rsidRDefault="0067379C" w:rsidP="0067379C">
      <w:pPr>
        <w:rPr>
          <w:rFonts w:ascii="Times New Roman" w:hAnsi="Times New Roman" w:cs="Times New Roman"/>
          <w:sz w:val="24"/>
          <w:szCs w:val="24"/>
        </w:rPr>
      </w:pPr>
    </w:p>
    <w:p w:rsidR="0067379C" w:rsidRDefault="0067379C" w:rsidP="006737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0D9">
        <w:rPr>
          <w:rFonts w:ascii="Times New Roman" w:hAnsi="Times New Roman" w:cs="Times New Roman"/>
          <w:sz w:val="24"/>
          <w:szCs w:val="24"/>
        </w:rPr>
        <w:t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заданий.</w:t>
      </w:r>
      <w:proofErr w:type="gramEnd"/>
      <w:r w:rsidRPr="004310D9">
        <w:rPr>
          <w:rFonts w:ascii="Times New Roman" w:hAnsi="Times New Roman" w:cs="Times New Roman"/>
          <w:sz w:val="24"/>
          <w:szCs w:val="24"/>
        </w:rPr>
        <w:t xml:space="preserve">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</w:t>
      </w:r>
    </w:p>
    <w:p w:rsidR="008D1DF2" w:rsidRPr="00AB6F20" w:rsidRDefault="008D1DF2" w:rsidP="008D1D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</w:t>
      </w:r>
      <w:r w:rsidRPr="00AB6F20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уровень </w:t>
      </w:r>
      <w:proofErr w:type="spellStart"/>
      <w:r w:rsidRPr="00AB6F20">
        <w:rPr>
          <w:rFonts w:ascii="Times New Roman" w:hAnsi="Times New Roman" w:cs="Times New Roman"/>
          <w:b/>
          <w:sz w:val="24"/>
          <w:szCs w:val="24"/>
          <w:u w:val="single"/>
        </w:rPr>
        <w:t>ВсОШ</w:t>
      </w:r>
      <w:proofErr w:type="spellEnd"/>
      <w:r w:rsidRPr="00AB6F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W w:w="9923" w:type="dxa"/>
        <w:tblInd w:w="-34" w:type="dxa"/>
        <w:tblLayout w:type="fixed"/>
        <w:tblLook w:val="04A0"/>
      </w:tblPr>
      <w:tblGrid>
        <w:gridCol w:w="709"/>
        <w:gridCol w:w="2835"/>
        <w:gridCol w:w="993"/>
        <w:gridCol w:w="1842"/>
        <w:gridCol w:w="1701"/>
        <w:gridCol w:w="1843"/>
      </w:tblGrid>
      <w:tr w:rsidR="008E2280" w:rsidRPr="003E6856" w:rsidTr="008E2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Default="008E2280" w:rsidP="005505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80" w:rsidRPr="008D1DF2" w:rsidRDefault="008E2280" w:rsidP="005505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Фамилия и имя </w:t>
            </w:r>
            <w:r w:rsidRPr="008D1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учащегося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80" w:rsidRPr="008D1DF2" w:rsidRDefault="008E2280" w:rsidP="005505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80" w:rsidRPr="008D1DF2" w:rsidRDefault="008E2280" w:rsidP="005505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80" w:rsidRPr="008D1DF2" w:rsidRDefault="008E2280" w:rsidP="005505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80" w:rsidRPr="008D1DF2" w:rsidRDefault="008E2280" w:rsidP="005505F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8E2280" w:rsidRPr="003E6856" w:rsidTr="008E2280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Default="008E2280" w:rsidP="005505F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E2280" w:rsidRPr="008D1DF2" w:rsidRDefault="008E2280" w:rsidP="005505F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8D1DF2" w:rsidRDefault="008E2280" w:rsidP="005505F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Грунтовский</w:t>
            </w:r>
            <w:proofErr w:type="spellEnd"/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Корней</w:t>
            </w:r>
          </w:p>
          <w:p w:rsidR="008E2280" w:rsidRPr="008D1DF2" w:rsidRDefault="008E2280" w:rsidP="005505F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Дегтярева Елизавета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8D1DF2" w:rsidRDefault="008E2280" w:rsidP="0055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7в</w:t>
            </w:r>
          </w:p>
          <w:p w:rsidR="008E2280" w:rsidRPr="008D1DF2" w:rsidRDefault="008E2280" w:rsidP="0055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80" w:rsidRPr="008D1DF2" w:rsidRDefault="008E2280" w:rsidP="00550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8D1DF2" w:rsidRDefault="008E2280" w:rsidP="00550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:rsidR="008E2280" w:rsidRPr="008D1DF2" w:rsidRDefault="008E2280" w:rsidP="00550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80" w:rsidRPr="008D1DF2" w:rsidRDefault="008E2280" w:rsidP="00550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Рябочкина</w:t>
            </w:r>
            <w:proofErr w:type="spellEnd"/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E2280" w:rsidRPr="003E6856" w:rsidTr="008E2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8D1DF2" w:rsidRDefault="008E2280" w:rsidP="005505F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80" w:rsidRPr="008D1DF2" w:rsidRDefault="008E2280" w:rsidP="005505F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 Анна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80" w:rsidRPr="008D1DF2" w:rsidRDefault="008E2280" w:rsidP="0055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80" w:rsidRPr="008D1DF2" w:rsidRDefault="008E2280" w:rsidP="00550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80" w:rsidRPr="008D1DF2" w:rsidRDefault="008E2280" w:rsidP="00550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8D1DF2" w:rsidRDefault="008E2280" w:rsidP="00550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Улюмджиева</w:t>
            </w:r>
            <w:proofErr w:type="spellEnd"/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E2280" w:rsidRPr="003E6856" w:rsidTr="008E2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8D1DF2" w:rsidRDefault="008E2280" w:rsidP="005505F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80" w:rsidRPr="008D1DF2" w:rsidRDefault="008E2280" w:rsidP="005505F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Грунтовский</w:t>
            </w:r>
            <w:proofErr w:type="spellEnd"/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80" w:rsidRPr="008D1DF2" w:rsidRDefault="008E2280" w:rsidP="0055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80" w:rsidRPr="008D1DF2" w:rsidRDefault="008E2280" w:rsidP="00550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8D1DF2" w:rsidRDefault="008E2280" w:rsidP="00550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8D1DF2" w:rsidRDefault="008E2280" w:rsidP="00550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Палий О.В.</w:t>
            </w:r>
          </w:p>
        </w:tc>
      </w:tr>
      <w:tr w:rsidR="008E2280" w:rsidRPr="003E6856" w:rsidTr="008E2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8D1DF2" w:rsidRDefault="008E2280" w:rsidP="005505F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80" w:rsidRPr="008D1DF2" w:rsidRDefault="008E2280" w:rsidP="005505F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Гиоргидзе</w:t>
            </w:r>
            <w:proofErr w:type="spellEnd"/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80" w:rsidRPr="008D1DF2" w:rsidRDefault="008E2280" w:rsidP="0055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80" w:rsidRPr="008D1DF2" w:rsidRDefault="008E2280" w:rsidP="00550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8D1DF2" w:rsidRDefault="008E2280" w:rsidP="00550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8D1DF2" w:rsidRDefault="008E2280" w:rsidP="00550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Дудкина О.В.</w:t>
            </w:r>
          </w:p>
        </w:tc>
      </w:tr>
      <w:tr w:rsidR="008E2280" w:rsidRPr="003E6856" w:rsidTr="008E2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8D1DF2" w:rsidRDefault="008E2280" w:rsidP="005505F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8D1DF2" w:rsidRDefault="008E2280" w:rsidP="005505F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Федорченко Даниил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8D1DF2" w:rsidRDefault="008E2280" w:rsidP="0055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80" w:rsidRPr="008D1DF2" w:rsidRDefault="008E2280" w:rsidP="00550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8D1DF2" w:rsidRDefault="008E2280" w:rsidP="00550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80" w:rsidRPr="008D1DF2" w:rsidRDefault="008E2280" w:rsidP="00550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Рябочкина</w:t>
            </w:r>
            <w:proofErr w:type="spellEnd"/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E2280" w:rsidRPr="003E6856" w:rsidTr="008E2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Default="008E2280" w:rsidP="005505F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8E2280" w:rsidRPr="008D1DF2" w:rsidRDefault="008E2280" w:rsidP="005505F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8D1DF2" w:rsidRDefault="008E2280" w:rsidP="005505F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Симонова Вероника</w:t>
            </w:r>
          </w:p>
          <w:p w:rsidR="008E2280" w:rsidRPr="008D1DF2" w:rsidRDefault="008E2280" w:rsidP="005505F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Иншакова Инна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8D1DF2" w:rsidRDefault="008E2280" w:rsidP="0055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  <w:p w:rsidR="008E2280" w:rsidRPr="008D1DF2" w:rsidRDefault="008E2280" w:rsidP="0055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80" w:rsidRPr="008D1DF2" w:rsidRDefault="008E2280" w:rsidP="00550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8D1DF2" w:rsidRDefault="008E2280" w:rsidP="00550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8E2280" w:rsidRPr="008D1DF2" w:rsidRDefault="008E2280" w:rsidP="00550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80" w:rsidRPr="008D1DF2" w:rsidRDefault="008E2280" w:rsidP="00550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С.Б.</w:t>
            </w:r>
          </w:p>
          <w:p w:rsidR="008E2280" w:rsidRPr="008D1DF2" w:rsidRDefault="008E2280" w:rsidP="00550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А.В.</w:t>
            </w:r>
          </w:p>
        </w:tc>
      </w:tr>
      <w:tr w:rsidR="008E2280" w:rsidRPr="003E6856" w:rsidTr="008E22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Default="008E2280" w:rsidP="005505F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8E2280" w:rsidRPr="008D1DF2" w:rsidRDefault="008E2280" w:rsidP="005505F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8D1DF2" w:rsidRDefault="008E2280" w:rsidP="005505F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Полина</w:t>
            </w:r>
          </w:p>
          <w:p w:rsidR="008E2280" w:rsidRPr="008D1DF2" w:rsidRDefault="008E2280" w:rsidP="005505F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Софья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8D1DF2" w:rsidRDefault="008E2280" w:rsidP="0055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  <w:p w:rsidR="008E2280" w:rsidRPr="008D1DF2" w:rsidRDefault="008E2280" w:rsidP="0055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80" w:rsidRPr="008D1DF2" w:rsidRDefault="008E2280" w:rsidP="00550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8D1DF2" w:rsidRDefault="008E2280" w:rsidP="00550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:rsidR="008E2280" w:rsidRPr="008D1DF2" w:rsidRDefault="008E2280" w:rsidP="00550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80" w:rsidRPr="008D1DF2" w:rsidRDefault="008E2280" w:rsidP="00550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F2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Неронова Н.Ф.</w:t>
            </w:r>
          </w:p>
        </w:tc>
      </w:tr>
    </w:tbl>
    <w:p w:rsidR="008E2280" w:rsidRDefault="008E2280" w:rsidP="00673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79C" w:rsidRPr="0067379C" w:rsidRDefault="0067379C" w:rsidP="0067379C">
      <w:pPr>
        <w:pStyle w:val="Default"/>
        <w:jc w:val="both"/>
      </w:pPr>
      <w:r w:rsidRPr="0067379C">
        <w:rPr>
          <w:b/>
          <w:bCs/>
        </w:rPr>
        <w:t xml:space="preserve">На основании </w:t>
      </w:r>
      <w:proofErr w:type="gramStart"/>
      <w:r w:rsidRPr="0067379C">
        <w:rPr>
          <w:b/>
          <w:bCs/>
        </w:rPr>
        <w:t>вышеизложенного</w:t>
      </w:r>
      <w:proofErr w:type="gramEnd"/>
      <w:r w:rsidRPr="0067379C">
        <w:rPr>
          <w:b/>
          <w:bCs/>
        </w:rPr>
        <w:t xml:space="preserve"> рекомендовано: </w:t>
      </w:r>
    </w:p>
    <w:p w:rsidR="0067379C" w:rsidRPr="0067379C" w:rsidRDefault="0067379C" w:rsidP="0067379C">
      <w:pPr>
        <w:pStyle w:val="Default"/>
        <w:jc w:val="both"/>
      </w:pPr>
      <w:r w:rsidRPr="0067379C">
        <w:rPr>
          <w:b/>
          <w:bCs/>
        </w:rPr>
        <w:t xml:space="preserve">Руководителям МО </w:t>
      </w:r>
    </w:p>
    <w:p w:rsidR="0067379C" w:rsidRPr="0067379C" w:rsidRDefault="0067379C" w:rsidP="0067379C">
      <w:pPr>
        <w:pStyle w:val="Default"/>
        <w:jc w:val="both"/>
      </w:pPr>
      <w:r w:rsidRPr="0067379C">
        <w:t xml:space="preserve">- провести анализ участия обучающихся и полученных результатов в школьном и муниципальном </w:t>
      </w:r>
      <w:proofErr w:type="gramStart"/>
      <w:r w:rsidRPr="0067379C">
        <w:t>этапах</w:t>
      </w:r>
      <w:proofErr w:type="gramEnd"/>
      <w:r w:rsidRPr="0067379C">
        <w:t xml:space="preserve"> </w:t>
      </w:r>
      <w:proofErr w:type="spellStart"/>
      <w:r w:rsidRPr="0067379C">
        <w:t>ВсОШ</w:t>
      </w:r>
      <w:proofErr w:type="spellEnd"/>
      <w:r w:rsidRPr="0067379C">
        <w:t xml:space="preserve"> по учебным предметам, рассмотреть на заседании МО; </w:t>
      </w:r>
    </w:p>
    <w:p w:rsidR="0067379C" w:rsidRPr="0067379C" w:rsidRDefault="0067379C" w:rsidP="0067379C">
      <w:pPr>
        <w:pStyle w:val="Default"/>
        <w:jc w:val="both"/>
      </w:pPr>
      <w:r w:rsidRPr="0067379C">
        <w:t xml:space="preserve">- 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67379C" w:rsidRPr="0067379C" w:rsidRDefault="0067379C" w:rsidP="0067379C">
      <w:pPr>
        <w:pStyle w:val="Default"/>
        <w:jc w:val="both"/>
      </w:pPr>
      <w:r w:rsidRPr="0067379C">
        <w:t xml:space="preserve">- 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67379C" w:rsidRPr="0067379C" w:rsidRDefault="0067379C" w:rsidP="0067379C">
      <w:pPr>
        <w:pStyle w:val="Default"/>
        <w:jc w:val="both"/>
      </w:pPr>
    </w:p>
    <w:p w:rsidR="0067379C" w:rsidRPr="0067379C" w:rsidRDefault="0067379C" w:rsidP="0067379C">
      <w:pPr>
        <w:pStyle w:val="Default"/>
        <w:jc w:val="both"/>
      </w:pPr>
      <w:r w:rsidRPr="0067379C">
        <w:rPr>
          <w:b/>
          <w:bCs/>
        </w:rPr>
        <w:t>Учителям-предметникам</w:t>
      </w:r>
      <w:r w:rsidRPr="0067379C">
        <w:t xml:space="preserve">: </w:t>
      </w:r>
    </w:p>
    <w:p w:rsidR="0067379C" w:rsidRPr="0067379C" w:rsidRDefault="0067379C" w:rsidP="0067379C">
      <w:pPr>
        <w:pStyle w:val="Default"/>
        <w:jc w:val="both"/>
      </w:pPr>
      <w:r w:rsidRPr="0067379C">
        <w:t xml:space="preserve">- обеспечить дифференцированный подход на уроках и внеурочных занятиях с одаренными детьми, выстраивание индивидуальной </w:t>
      </w:r>
      <w:r w:rsidRPr="0067379C">
        <w:rPr>
          <w:bCs/>
        </w:rPr>
        <w:t>образовательной траектории для каждого обучающегося</w:t>
      </w:r>
      <w:r w:rsidRPr="0067379C">
        <w:t xml:space="preserve">, проявляющего интерес к отдельным предметам; </w:t>
      </w:r>
    </w:p>
    <w:p w:rsidR="0067379C" w:rsidRPr="0067379C" w:rsidRDefault="0067379C" w:rsidP="0067379C">
      <w:pPr>
        <w:pStyle w:val="Default"/>
        <w:jc w:val="both"/>
      </w:pPr>
      <w:r w:rsidRPr="0067379C">
        <w:t xml:space="preserve">- при подготовке к различным этапам </w:t>
      </w:r>
      <w:proofErr w:type="spellStart"/>
      <w:r w:rsidRPr="0067379C">
        <w:t>ВсОШ</w:t>
      </w:r>
      <w:proofErr w:type="spellEnd"/>
      <w:r w:rsidRPr="0067379C">
        <w:t xml:space="preserve"> использовать возможности интерне</w:t>
      </w:r>
      <w:proofErr w:type="gramStart"/>
      <w:r w:rsidRPr="0067379C">
        <w:t>т-</w:t>
      </w:r>
      <w:proofErr w:type="gramEnd"/>
      <w:r w:rsidRPr="0067379C">
        <w:t xml:space="preserve"> ресурсов, цифровых технологий и других доступных форм обучения; </w:t>
      </w:r>
    </w:p>
    <w:p w:rsidR="0067379C" w:rsidRPr="0067379C" w:rsidRDefault="0067379C" w:rsidP="0067379C">
      <w:pPr>
        <w:pStyle w:val="Default"/>
        <w:jc w:val="both"/>
      </w:pPr>
      <w:r w:rsidRPr="0067379C">
        <w:t xml:space="preserve">- обеспечить системный и качественный уровень подготовки обучающихся к различным этапам </w:t>
      </w:r>
      <w:proofErr w:type="spellStart"/>
      <w:r w:rsidRPr="0067379C">
        <w:t>ВсОШ</w:t>
      </w:r>
      <w:proofErr w:type="spellEnd"/>
      <w:r w:rsidRPr="0067379C"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67379C" w:rsidRPr="0067379C" w:rsidRDefault="0067379C" w:rsidP="0067379C">
      <w:pPr>
        <w:pStyle w:val="Default"/>
        <w:jc w:val="both"/>
      </w:pPr>
      <w:r w:rsidRPr="0067379C">
        <w:t xml:space="preserve">- 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67379C" w:rsidRDefault="0067379C" w:rsidP="0067379C">
      <w:pPr>
        <w:pStyle w:val="Default"/>
        <w:jc w:val="both"/>
        <w:rPr>
          <w:b/>
        </w:rPr>
      </w:pPr>
    </w:p>
    <w:p w:rsidR="0067379C" w:rsidRPr="0067379C" w:rsidRDefault="0067379C" w:rsidP="0067379C">
      <w:pPr>
        <w:pStyle w:val="Default"/>
        <w:jc w:val="both"/>
        <w:rPr>
          <w:b/>
        </w:rPr>
      </w:pPr>
      <w:r w:rsidRPr="0067379C">
        <w:rPr>
          <w:b/>
        </w:rPr>
        <w:t xml:space="preserve">Классным руководителям: </w:t>
      </w:r>
    </w:p>
    <w:p w:rsidR="0067379C" w:rsidRPr="0067379C" w:rsidRDefault="0067379C" w:rsidP="0067379C">
      <w:pPr>
        <w:pStyle w:val="Default"/>
        <w:jc w:val="both"/>
      </w:pPr>
      <w:r w:rsidRPr="0067379C">
        <w:t xml:space="preserve">- довести до сведения родителей (законных представителей) итоги школьного и муниципального этапов Всероссийской олимпиады школьников. </w:t>
      </w:r>
    </w:p>
    <w:p w:rsidR="0067379C" w:rsidRDefault="0067379C" w:rsidP="00673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79C" w:rsidRDefault="0067379C" w:rsidP="00673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79C" w:rsidRDefault="0067379C" w:rsidP="00673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79C" w:rsidRDefault="0067379C" w:rsidP="00673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79C" w:rsidRDefault="0067379C" w:rsidP="00673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16.12.2022 г.                                                                                                                  Палий О.В.                                                    </w:t>
      </w:r>
    </w:p>
    <w:p w:rsidR="0067379C" w:rsidRDefault="0067379C" w:rsidP="00673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Замдиректора по УВР </w:t>
      </w:r>
    </w:p>
    <w:p w:rsidR="0067379C" w:rsidRPr="0067379C" w:rsidRDefault="0067379C" w:rsidP="00673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sectPr w:rsidR="0067379C" w:rsidRPr="0067379C" w:rsidSect="00DA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F20"/>
    <w:rsid w:val="004310D9"/>
    <w:rsid w:val="0067379C"/>
    <w:rsid w:val="008D1DF2"/>
    <w:rsid w:val="008E2280"/>
    <w:rsid w:val="00902531"/>
    <w:rsid w:val="00AB6F20"/>
    <w:rsid w:val="00B21867"/>
    <w:rsid w:val="00DA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F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1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2</cp:revision>
  <dcterms:created xsi:type="dcterms:W3CDTF">2022-12-17T19:36:00Z</dcterms:created>
  <dcterms:modified xsi:type="dcterms:W3CDTF">2022-12-17T19:36:00Z</dcterms:modified>
</cp:coreProperties>
</file>